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27" w:rsidRDefault="00B61B27" w:rsidP="00B61B27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1A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61B27" w:rsidRDefault="00B61B27" w:rsidP="00B61B27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«___» от ________2020г.</w:t>
      </w:r>
    </w:p>
    <w:p w:rsidR="00B61B27" w:rsidRDefault="00B61B27" w:rsidP="00B61B27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Директор ИРЦ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B61B27" w:rsidRPr="008611AE" w:rsidRDefault="00B61B27" w:rsidP="00B61B27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Н.Н. Агафонова ________________</w:t>
      </w:r>
    </w:p>
    <w:p w:rsidR="00B61B27" w:rsidRPr="008611AE" w:rsidRDefault="00B61B27" w:rsidP="00B61B27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27" w:rsidRPr="008611AE" w:rsidRDefault="00B61B27" w:rsidP="00B61B27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27" w:rsidRPr="008611AE" w:rsidRDefault="00B61B27" w:rsidP="00B61B27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 РАБОТЫ </w:t>
      </w:r>
    </w:p>
    <w:p w:rsidR="00B61B27" w:rsidRPr="008611AE" w:rsidRDefault="00B61B27" w:rsidP="00B61B27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РАЙОННОГО МЕТОДИЧЕСКОГ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ОБЪЕДИНЕНИЯ «НАЧИНАЮЩИЙ ПЕДАГОГ»</w:t>
      </w:r>
    </w:p>
    <w:p w:rsidR="00B61B27" w:rsidRPr="008611AE" w:rsidRDefault="00B61B27" w:rsidP="00B61B27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 УЧЕБНЫЙ ГОД</w:t>
      </w:r>
    </w:p>
    <w:p w:rsidR="00B61B27" w:rsidRPr="00B61B27" w:rsidRDefault="00B61B27" w:rsidP="00B61B27">
      <w:pPr>
        <w:pStyle w:val="a4"/>
        <w:shd w:val="clear" w:color="auto" w:fill="FFFFFF"/>
        <w:spacing w:before="0" w:beforeAutospacing="0" w:after="0" w:afterAutospacing="0" w:line="0" w:lineRule="atLeast"/>
        <w:ind w:left="-360"/>
      </w:pPr>
      <w:r w:rsidRPr="00B61B27">
        <w:rPr>
          <w:b/>
          <w:bCs/>
        </w:rPr>
        <w:t>Цель:</w:t>
      </w:r>
    </w:p>
    <w:p w:rsidR="00B61B27" w:rsidRPr="00B61B27" w:rsidRDefault="00B61B27" w:rsidP="00B61B27">
      <w:pPr>
        <w:pStyle w:val="a4"/>
        <w:shd w:val="clear" w:color="auto" w:fill="FFFFFF"/>
        <w:spacing w:before="0" w:beforeAutospacing="0" w:after="0" w:afterAutospacing="0" w:line="0" w:lineRule="atLeast"/>
        <w:ind w:left="-360"/>
      </w:pPr>
      <w:r>
        <w:rPr>
          <w:bCs/>
        </w:rPr>
        <w:t>Оказание методической поддержки и профессионального мастерства начинающим педагогам в реализации основных приоритетов развития дошкольного образования</w:t>
      </w:r>
      <w:r w:rsidRPr="00B61B27">
        <w:rPr>
          <w:bCs/>
        </w:rPr>
        <w:t>.</w:t>
      </w:r>
    </w:p>
    <w:p w:rsidR="00B61B27" w:rsidRPr="00B61B27" w:rsidRDefault="00B61B27" w:rsidP="00B61B27">
      <w:pPr>
        <w:pStyle w:val="a4"/>
        <w:shd w:val="clear" w:color="auto" w:fill="FFFFFF"/>
        <w:spacing w:before="0" w:beforeAutospacing="0" w:after="0" w:afterAutospacing="0" w:line="0" w:lineRule="atLeast"/>
        <w:ind w:left="-360"/>
      </w:pPr>
      <w:r w:rsidRPr="00B61B27">
        <w:rPr>
          <w:b/>
          <w:bCs/>
        </w:rPr>
        <w:t>Задачи:</w:t>
      </w:r>
    </w:p>
    <w:p w:rsidR="006A7075" w:rsidRPr="006A7075" w:rsidRDefault="006A7075" w:rsidP="006A7075">
      <w:pPr>
        <w:pStyle w:val="a4"/>
        <w:shd w:val="clear" w:color="auto" w:fill="FFFFFF"/>
        <w:spacing w:before="0" w:beforeAutospacing="0" w:after="0" w:afterAutospacing="0" w:line="0" w:lineRule="atLeast"/>
        <w:ind w:left="-360"/>
        <w:jc w:val="both"/>
        <w:textAlignment w:val="baseline"/>
      </w:pPr>
      <w:r w:rsidRPr="006A7075">
        <w:t xml:space="preserve">- </w:t>
      </w:r>
      <w:r>
        <w:t>повышать информационно-методическую компетенцию</w:t>
      </w:r>
      <w:r w:rsidRPr="006A7075">
        <w:t xml:space="preserve"> педагогов ДОУ в вопросах реализации ФГОС дошкольного образования;</w:t>
      </w:r>
    </w:p>
    <w:p w:rsidR="006A7075" w:rsidRPr="006A7075" w:rsidRDefault="006A7075" w:rsidP="006A7075">
      <w:pPr>
        <w:pStyle w:val="a4"/>
        <w:shd w:val="clear" w:color="auto" w:fill="FFFFFF"/>
        <w:spacing w:before="0" w:beforeAutospacing="0" w:after="0" w:afterAutospacing="0" w:line="0" w:lineRule="atLeast"/>
        <w:ind w:left="-360"/>
        <w:jc w:val="both"/>
        <w:textAlignment w:val="baseline"/>
      </w:pPr>
      <w:r w:rsidRPr="006A7075">
        <w:t>- освоение педагогами ДОУ нового содержания образования, новых эффективных технологий и методов педагогической деятельности, средств обучения, и внедрение их в практику работы;</w:t>
      </w:r>
    </w:p>
    <w:p w:rsidR="006A7075" w:rsidRPr="006A7075" w:rsidRDefault="006A7075" w:rsidP="006A7075">
      <w:pPr>
        <w:pStyle w:val="a4"/>
        <w:shd w:val="clear" w:color="auto" w:fill="FFFFFF"/>
        <w:spacing w:before="0" w:beforeAutospacing="0" w:after="0" w:afterAutospacing="0" w:line="0" w:lineRule="atLeast"/>
        <w:ind w:left="-360"/>
        <w:textAlignment w:val="baseline"/>
      </w:pPr>
      <w:r w:rsidRPr="006A7075">
        <w:t>- формирование мотивации педагогов на совершенствование (преобразование) своей деятельности;</w:t>
      </w:r>
    </w:p>
    <w:p w:rsidR="006A7075" w:rsidRPr="006A7075" w:rsidRDefault="006A7075" w:rsidP="006A7075">
      <w:pPr>
        <w:pStyle w:val="a4"/>
        <w:shd w:val="clear" w:color="auto" w:fill="FFFFFF"/>
        <w:spacing w:before="0" w:beforeAutospacing="0" w:after="0" w:afterAutospacing="0" w:line="0" w:lineRule="atLeast"/>
        <w:ind w:left="-360"/>
        <w:textAlignment w:val="baseline"/>
      </w:pPr>
      <w:r w:rsidRPr="006A7075">
        <w:t xml:space="preserve">- организация эффективного профессионального сетевого взаимодействия </w:t>
      </w:r>
      <w:r>
        <w:t>начинающих педагогов</w:t>
      </w:r>
      <w:r w:rsidRPr="006A7075">
        <w:t>.</w:t>
      </w:r>
    </w:p>
    <w:p w:rsidR="00B92057" w:rsidRDefault="009761D8"/>
    <w:tbl>
      <w:tblPr>
        <w:tblW w:w="1035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3"/>
        <w:gridCol w:w="1980"/>
        <w:gridCol w:w="4148"/>
        <w:gridCol w:w="352"/>
        <w:gridCol w:w="2340"/>
      </w:tblGrid>
      <w:tr w:rsidR="006A7075" w:rsidRPr="008611AE" w:rsidTr="006A7075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075" w:rsidRPr="008611AE" w:rsidRDefault="006A7075" w:rsidP="006A7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Примерная дата 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075" w:rsidRPr="008611AE" w:rsidRDefault="006A7075" w:rsidP="006A7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7075" w:rsidRPr="008611AE" w:rsidRDefault="006A7075" w:rsidP="006A7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РМО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7075" w:rsidRPr="008611AE" w:rsidRDefault="006A7075" w:rsidP="006A70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11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7075" w:rsidRPr="008611AE" w:rsidTr="006A7075">
        <w:trPr>
          <w:trHeight w:val="1008"/>
        </w:trPr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7075" w:rsidRPr="00AE7263" w:rsidRDefault="00AE7263" w:rsidP="00AE7263">
            <w:pPr>
              <w:pStyle w:val="a6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6A7075" w:rsidRPr="00AE7263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075" w:rsidRPr="008611AE" w:rsidRDefault="006A7075" w:rsidP="006A707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«ЦРР – д/с «Алёнушка»</w:t>
            </w:r>
          </w:p>
          <w:p w:rsidR="006A7075" w:rsidRPr="008611AE" w:rsidRDefault="006A7075" w:rsidP="00F821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7075" w:rsidRDefault="006A7075" w:rsidP="00F821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611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Дистанционная форма проведения</w:t>
            </w:r>
          </w:p>
          <w:p w:rsidR="009761D8" w:rsidRPr="009761D8" w:rsidRDefault="009761D8" w:rsidP="00F8214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Нормативное обеспечение деятельности воспитателя</w:t>
            </w:r>
          </w:p>
        </w:tc>
      </w:tr>
      <w:tr w:rsidR="006A7075" w:rsidRPr="008611AE" w:rsidTr="006A7075">
        <w:trPr>
          <w:trHeight w:val="1920"/>
        </w:trPr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7075" w:rsidRPr="008611AE" w:rsidRDefault="006A7075" w:rsidP="00F82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075" w:rsidRPr="008611AE" w:rsidRDefault="006A7075" w:rsidP="00F82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7075" w:rsidRDefault="006A7075" w:rsidP="006A7075">
            <w:pPr>
              <w:numPr>
                <w:ilvl w:val="0"/>
                <w:numId w:val="1"/>
              </w:numPr>
              <w:spacing w:after="0"/>
              <w:ind w:left="7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педагогов с основными документами, регламентирующими деятельность ДОО (ФЗ «Закон об образовании РФ» </w:t>
            </w:r>
            <w:r w:rsidR="00AE72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№273, ФГОС ДО, ПООП </w:t>
            </w:r>
            <w:proofErr w:type="gramStart"/>
            <w:r w:rsidR="00AE72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="00AE72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др.)</w:t>
            </w:r>
          </w:p>
          <w:p w:rsidR="00AE7263" w:rsidRDefault="00AE7263" w:rsidP="006A7075">
            <w:pPr>
              <w:numPr>
                <w:ilvl w:val="0"/>
                <w:numId w:val="1"/>
              </w:numPr>
              <w:spacing w:after="0"/>
              <w:ind w:left="7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Аттестация педагога ДОО (добровольная и обязательная).</w:t>
            </w:r>
          </w:p>
          <w:p w:rsidR="00AE7263" w:rsidRPr="008611AE" w:rsidRDefault="00AE7263" w:rsidP="006A7075">
            <w:pPr>
              <w:numPr>
                <w:ilvl w:val="0"/>
                <w:numId w:val="1"/>
              </w:numPr>
              <w:spacing w:after="0"/>
              <w:ind w:left="72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Анкетирование педагогов.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7075" w:rsidRPr="008611AE" w:rsidRDefault="006A7075" w:rsidP="00F821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Шалатонова Н.М.</w:t>
            </w:r>
          </w:p>
          <w:p w:rsidR="006A7075" w:rsidRPr="008611AE" w:rsidRDefault="006A7075" w:rsidP="00F821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075" w:rsidRPr="008611AE" w:rsidRDefault="006A7075" w:rsidP="00F821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075" w:rsidRPr="008611AE" w:rsidRDefault="006A7075" w:rsidP="00F821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075" w:rsidRPr="008611AE" w:rsidRDefault="006A7075" w:rsidP="00F821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075" w:rsidRPr="008611AE" w:rsidRDefault="006A7075" w:rsidP="00F821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263" w:rsidRPr="008611AE" w:rsidTr="00381660">
        <w:trPr>
          <w:trHeight w:val="372"/>
        </w:trPr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pStyle w:val="a6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6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3" w:rsidRPr="008611AE" w:rsidRDefault="00AE7263" w:rsidP="00F821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63">
              <w:rPr>
                <w:rFonts w:ascii="Times New Roman" w:eastAsia="Calibri" w:hAnsi="Times New Roman" w:cs="Times New Roman"/>
                <w:sz w:val="24"/>
                <w:szCs w:val="24"/>
              </w:rPr>
              <w:t>МБДОУ «ЦРР – д/с «Алёнушка»</w:t>
            </w:r>
          </w:p>
          <w:p w:rsidR="00AE7263" w:rsidRPr="008611AE" w:rsidRDefault="00AE7263" w:rsidP="00F821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7263" w:rsidRPr="008611AE" w:rsidRDefault="00AE7263" w:rsidP="00F82145">
            <w:pPr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861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Использование</w:t>
            </w:r>
            <w:r w:rsidRPr="00861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информационно – коммуникационных технологий в </w:t>
            </w:r>
            <w:r w:rsidR="00130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работе с детьми</w:t>
            </w:r>
            <w:r w:rsidRPr="00861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E7263" w:rsidRPr="008611AE" w:rsidTr="00AE7263">
        <w:trPr>
          <w:trHeight w:val="2136"/>
        </w:trPr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7263" w:rsidRPr="008611AE" w:rsidRDefault="00AE7263" w:rsidP="00F82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63" w:rsidRPr="008611AE" w:rsidRDefault="00AE7263" w:rsidP="00F82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7263" w:rsidRDefault="00130CCE" w:rsidP="00F8214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Применение ИКТ в работе с детьми дошкольного возраста при проведении занятий.</w:t>
            </w:r>
          </w:p>
          <w:p w:rsidR="00130CCE" w:rsidRDefault="00130CCE" w:rsidP="00F8214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Мастер - класс «Проведение занятий по технологии «Французские мастерские»</w:t>
            </w:r>
          </w:p>
          <w:p w:rsidR="00130CCE" w:rsidRPr="008611AE" w:rsidRDefault="00130CCE" w:rsidP="00F82145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Анализ анкет.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7263" w:rsidRPr="008611AE" w:rsidRDefault="00130CCE" w:rsidP="00F821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Шалатонова Н.М.</w:t>
            </w:r>
          </w:p>
        </w:tc>
      </w:tr>
      <w:tr w:rsidR="00AE7263" w:rsidRPr="008611AE" w:rsidTr="005E6D23">
        <w:trPr>
          <w:trHeight w:val="1543"/>
        </w:trPr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E7263" w:rsidRPr="00AE7263" w:rsidRDefault="00AE7263" w:rsidP="00AE7263">
            <w:pPr>
              <w:pStyle w:val="a6"/>
              <w:numPr>
                <w:ilvl w:val="0"/>
                <w:numId w:val="3"/>
              </w:numPr>
              <w:spacing w:after="0"/>
              <w:ind w:left="165" w:hanging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</w:t>
            </w:r>
            <w:r w:rsidRPr="00AE7263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63" w:rsidRPr="008611AE" w:rsidRDefault="00AE7263" w:rsidP="00AE726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263">
              <w:rPr>
                <w:rFonts w:ascii="Times New Roman" w:eastAsia="Calibri" w:hAnsi="Times New Roman" w:cs="Times New Roman"/>
                <w:sz w:val="24"/>
                <w:szCs w:val="24"/>
              </w:rPr>
              <w:t>МБДОУ «ЦРР – д/с «Алёнушка»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63" w:rsidRDefault="00AE7263" w:rsidP="00F82145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1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РМО: </w:t>
            </w:r>
          </w:p>
          <w:p w:rsidR="00AE7263" w:rsidRPr="00AE7263" w:rsidRDefault="00AE7263" w:rsidP="00AE7263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воспитателя ДОО с родителями как условие успешного взаимодействия участников образовательных отношений.</w:t>
            </w:r>
          </w:p>
        </w:tc>
      </w:tr>
      <w:tr w:rsidR="00AE7263" w:rsidRPr="008611AE" w:rsidTr="00DD458E">
        <w:trPr>
          <w:trHeight w:val="645"/>
        </w:trPr>
        <w:tc>
          <w:tcPr>
            <w:tcW w:w="15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7263" w:rsidRPr="008611AE" w:rsidRDefault="00AE7263" w:rsidP="00F82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7263" w:rsidRPr="008611AE" w:rsidRDefault="00AE7263" w:rsidP="00F821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E7263" w:rsidRDefault="00130CCE" w:rsidP="00130CCE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1.Родительские собрания как одна из форм взаимодействия с родителями.</w:t>
            </w:r>
          </w:p>
          <w:p w:rsidR="00130CCE" w:rsidRDefault="00130CCE" w:rsidP="00130CCE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Виды родительских собраний.</w:t>
            </w:r>
          </w:p>
          <w:p w:rsidR="00130CCE" w:rsidRPr="00130CCE" w:rsidRDefault="00130CCE" w:rsidP="00130CCE">
            <w:pPr>
              <w:keepNext/>
              <w:keepLines/>
              <w:shd w:val="clear" w:color="auto" w:fill="FFFFFF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Мастер – класс «Проведение родительского собрания по технологии «Французские мастерские»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E7263" w:rsidRDefault="00130CCE" w:rsidP="00F82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Шалатонова Н.М.</w:t>
            </w:r>
          </w:p>
          <w:p w:rsidR="00130CCE" w:rsidRDefault="00130CCE" w:rsidP="00F82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CCE" w:rsidRDefault="00130CCE" w:rsidP="00F82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CCE" w:rsidRPr="008611AE" w:rsidRDefault="00130CCE" w:rsidP="00F82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И.Д.</w:t>
            </w:r>
          </w:p>
        </w:tc>
      </w:tr>
    </w:tbl>
    <w:p w:rsidR="006A7075" w:rsidRDefault="006A7075"/>
    <w:p w:rsidR="00B727FA" w:rsidRPr="00B727FA" w:rsidRDefault="00B727FA">
      <w:pPr>
        <w:rPr>
          <w:rFonts w:ascii="Times New Roman" w:hAnsi="Times New Roman" w:cs="Times New Roman"/>
          <w:sz w:val="24"/>
          <w:szCs w:val="24"/>
        </w:rPr>
      </w:pPr>
      <w:r w:rsidRPr="00B727FA">
        <w:rPr>
          <w:rFonts w:ascii="Times New Roman" w:hAnsi="Times New Roman" w:cs="Times New Roman"/>
          <w:sz w:val="24"/>
          <w:szCs w:val="24"/>
        </w:rPr>
        <w:t xml:space="preserve">15.09.2020  </w:t>
      </w:r>
      <w:r>
        <w:rPr>
          <w:rFonts w:ascii="Times New Roman" w:hAnsi="Times New Roman" w:cs="Times New Roman"/>
          <w:sz w:val="24"/>
          <w:szCs w:val="24"/>
        </w:rPr>
        <w:t>Шалатонова Н.М.</w:t>
      </w:r>
      <w:bookmarkStart w:id="0" w:name="_GoBack"/>
      <w:bookmarkEnd w:id="0"/>
    </w:p>
    <w:sectPr w:rsidR="00B727FA" w:rsidRPr="00B727FA" w:rsidSect="00B6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740C"/>
    <w:multiLevelType w:val="hybridMultilevel"/>
    <w:tmpl w:val="D8F48F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555BD5"/>
    <w:multiLevelType w:val="hybridMultilevel"/>
    <w:tmpl w:val="D8F4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D0704"/>
    <w:multiLevelType w:val="hybridMultilevel"/>
    <w:tmpl w:val="AF3647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D67C73"/>
    <w:multiLevelType w:val="hybridMultilevel"/>
    <w:tmpl w:val="0D82A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BC7"/>
    <w:rsid w:val="00130CCE"/>
    <w:rsid w:val="0016123B"/>
    <w:rsid w:val="00215232"/>
    <w:rsid w:val="005A4CE9"/>
    <w:rsid w:val="006A7075"/>
    <w:rsid w:val="009761D8"/>
    <w:rsid w:val="00AE7263"/>
    <w:rsid w:val="00B60545"/>
    <w:rsid w:val="00B61B27"/>
    <w:rsid w:val="00B727FA"/>
    <w:rsid w:val="00F32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27"/>
  </w:style>
  <w:style w:type="paragraph" w:styleId="1">
    <w:name w:val="heading 1"/>
    <w:basedOn w:val="a"/>
    <w:next w:val="a"/>
    <w:link w:val="10"/>
    <w:uiPriority w:val="9"/>
    <w:qFormat/>
    <w:rsid w:val="00215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1523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6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70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7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27"/>
  </w:style>
  <w:style w:type="paragraph" w:styleId="1">
    <w:name w:val="heading 1"/>
    <w:basedOn w:val="a"/>
    <w:next w:val="a"/>
    <w:link w:val="10"/>
    <w:uiPriority w:val="9"/>
    <w:qFormat/>
    <w:rsid w:val="00215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1523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6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A707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E7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Admin</cp:lastModifiedBy>
  <cp:revision>6</cp:revision>
  <dcterms:created xsi:type="dcterms:W3CDTF">2020-09-15T10:04:00Z</dcterms:created>
  <dcterms:modified xsi:type="dcterms:W3CDTF">2020-09-16T08:52:00Z</dcterms:modified>
</cp:coreProperties>
</file>